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246" w:rsidRPr="00FB1246" w:rsidRDefault="00FB1246" w:rsidP="00FB124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1246" w:rsidRPr="00FB1246" w:rsidRDefault="00FB1246" w:rsidP="00FB124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6119495" cy="8479547"/>
            <wp:effectExtent l="0" t="0" r="0" b="0"/>
            <wp:docPr id="1" name="Рисунок 1" descr="C:\Users\Kukmor\Desktop\для сайта\положение оо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ukmor\Desktop\для сайта\положение ооп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479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1246" w:rsidRPr="00FB1246" w:rsidRDefault="00FB1246" w:rsidP="00FB12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FB1246" w:rsidRPr="00FB1246" w:rsidRDefault="00FB1246" w:rsidP="00FB1246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bookmarkStart w:id="0" w:name="_GoBack"/>
      <w:bookmarkEnd w:id="0"/>
    </w:p>
    <w:p w:rsidR="00FB1246" w:rsidRPr="00FB1246" w:rsidRDefault="00FB1246" w:rsidP="00FB1246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B12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 Общие положения</w:t>
      </w:r>
    </w:p>
    <w:p w:rsidR="00FB1246" w:rsidRPr="00FB1246" w:rsidRDefault="00FB1246" w:rsidP="00FB12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B12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1.1. </w:t>
      </w:r>
      <w:proofErr w:type="gramStart"/>
      <w:r w:rsidRPr="00FB12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Настоящее Положение разработано в соответствии с законом РФ от 29.12. 2012 г. №273-ФЗ «Об образовании в Российской Федерации», Приказом Министерства образования и науки Российской Федерации от 17.10.2013 №1155 «Федеральный государственный образовательный стандарт дошкольного образования» и регламентирует порядок разработки, составления и реализации основной общеобразовательной программы дошкольного образования (далее по тексту – Программа) муниципального бюджетного дошкольного образовательного учреждения «Детский сад  №3 «Солнышко» </w:t>
      </w:r>
      <w:proofErr w:type="spellStart"/>
      <w:r w:rsidRPr="00FB12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пгт</w:t>
      </w:r>
      <w:proofErr w:type="spellEnd"/>
      <w:proofErr w:type="gramEnd"/>
      <w:r w:rsidRPr="00FB12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Кукмор» Кукморского муниципального района Республики Татарстан (далее – Учреждение).</w:t>
      </w:r>
    </w:p>
    <w:p w:rsidR="00FB1246" w:rsidRPr="00FB1246" w:rsidRDefault="00FB1246" w:rsidP="00FB12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2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1.2. </w:t>
      </w:r>
      <w:proofErr w:type="gramStart"/>
      <w:r w:rsidRPr="00FB12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Основная образовательная программа - нормативно-управленческий документ характеризующий систему организации образовательной деятельности </w:t>
      </w:r>
      <w:r w:rsidRPr="00FB12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особенности организации воспитательно-образовательного процесса, определяющий содержание и организацию образовательного процесса для детей дошкольного возраста и направлена на формирование общей культуры, развитие физических, интеллектуальных и личностных качеств, формирование предпосылок учебной деятельности, обеспечивающих социальную успешность, сохранение и укрепление здоровья детей дошкольного возраста, коррекцию недостатков в физическом и психическом развитии детей. </w:t>
      </w:r>
      <w:proofErr w:type="gramEnd"/>
    </w:p>
    <w:p w:rsidR="00FB1246" w:rsidRPr="00FB1246" w:rsidRDefault="00FB1246" w:rsidP="00FB12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2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Цель программы — определение организации воспитательно-образовательного процесса </w:t>
      </w:r>
      <w:r w:rsidRPr="00FB12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Учреждения</w:t>
      </w:r>
      <w:r w:rsidRPr="00FB12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обеспечение построения целостного педагогического процесса направленного на полноценное всестороннее развитие ребёнка - физическое, социально-личностное, познавательно-речевое, художественно-эстетическое во взаимосвязи, с учётом их возрастных и индивидуальных особенностей, создание условий для планирования, организации и управления образовательным процессом. </w:t>
      </w:r>
    </w:p>
    <w:p w:rsidR="00FB1246" w:rsidRPr="00FB1246" w:rsidRDefault="00FB1246" w:rsidP="00FB12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24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должна:</w:t>
      </w:r>
    </w:p>
    <w:p w:rsidR="00FB1246" w:rsidRPr="00FB1246" w:rsidRDefault="00FB1246" w:rsidP="00FB12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246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соответствовать принципу развивающего образования, целью которого является развитие ребёнка;</w:t>
      </w:r>
    </w:p>
    <w:p w:rsidR="00FB1246" w:rsidRPr="00FB1246" w:rsidRDefault="00FB1246" w:rsidP="00FB12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246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сочетать принципы научной обоснованности и практической применимости;</w:t>
      </w:r>
    </w:p>
    <w:p w:rsidR="00FB1246" w:rsidRPr="00FB1246" w:rsidRDefault="00FB1246" w:rsidP="00FB12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246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соответствовать критериям полноты, необходимости и достаточности;</w:t>
      </w:r>
    </w:p>
    <w:p w:rsidR="00FB1246" w:rsidRPr="00FB1246" w:rsidRDefault="00FB1246" w:rsidP="00FB12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246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обеспечивать единство воспитательных, развивающих и обучающих целей и задач процесса образования детей дошкольного возраста, в процессе реализации которых формируются такие знания, умения и навыки, которые имеют непосредственное отношение к развитию детей дошкольного возраста;</w:t>
      </w:r>
    </w:p>
    <w:p w:rsidR="00FB1246" w:rsidRPr="00FB1246" w:rsidRDefault="00FB1246" w:rsidP="00FB12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246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строится с учётом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областей;</w:t>
      </w:r>
    </w:p>
    <w:p w:rsidR="00FB1246" w:rsidRPr="00FB1246" w:rsidRDefault="00FB1246" w:rsidP="00FB12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2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основываться на комплексно - </w:t>
      </w:r>
      <w:proofErr w:type="gramStart"/>
      <w:r w:rsidRPr="00FB124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тематическом</w:t>
      </w:r>
      <w:proofErr w:type="gramEnd"/>
      <w:r w:rsidRPr="00FB12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принципа построения образовательного процесса;</w:t>
      </w:r>
    </w:p>
    <w:p w:rsidR="00FB1246" w:rsidRPr="00FB1246" w:rsidRDefault="00FB1246" w:rsidP="00FB12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2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предусматривать решения программных образовательных задач в совместной деятельности взрослого и детей и самостоятельной деятельности </w:t>
      </w:r>
      <w:r w:rsidRPr="00FB124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детей не только в рамках образовательной деятельности, но и при проведении режимных моментов;</w:t>
      </w:r>
    </w:p>
    <w:p w:rsidR="00FB1246" w:rsidRPr="00FB1246" w:rsidRDefault="00FB1246" w:rsidP="00FB12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246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предполагать построение образовательного процесса на адекватных возрасту формах работы с детьми – игрой.</w:t>
      </w:r>
    </w:p>
    <w:p w:rsidR="00FB1246" w:rsidRPr="00FB1246" w:rsidRDefault="00FB1246" w:rsidP="00FB12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2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Функции образовательной программы </w:t>
      </w:r>
      <w:r w:rsidRPr="00FB12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Учреждения</w:t>
      </w:r>
      <w:r w:rsidRPr="00FB12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FB1246" w:rsidRPr="00FB1246" w:rsidRDefault="00FB1246" w:rsidP="00FB1246">
      <w:pPr>
        <w:numPr>
          <w:ilvl w:val="0"/>
          <w:numId w:val="1"/>
        </w:numPr>
        <w:shd w:val="clear" w:color="auto" w:fill="FFFFFF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нормативная, то есть является документом, обязательным для выполнения в полном объеме;</w:t>
      </w:r>
    </w:p>
    <w:p w:rsidR="00FB1246" w:rsidRPr="00FB1246" w:rsidRDefault="00FB1246" w:rsidP="00FB1246">
      <w:pPr>
        <w:numPr>
          <w:ilvl w:val="0"/>
          <w:numId w:val="1"/>
        </w:numPr>
        <w:shd w:val="clear" w:color="auto" w:fill="FFFFFF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целеполагания, то есть определяет ценности и цели, ради достижения которых она введена в ту или иную образовательную область.</w:t>
      </w:r>
    </w:p>
    <w:p w:rsidR="00FB1246" w:rsidRPr="00FB1246" w:rsidRDefault="00FB1246" w:rsidP="00FB1246">
      <w:pPr>
        <w:shd w:val="clear" w:color="auto" w:fill="FFFFFF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246">
        <w:rPr>
          <w:rFonts w:ascii="Times New Roman" w:eastAsia="Times New Roman" w:hAnsi="Times New Roman" w:cs="Times New Roman"/>
          <w:sz w:val="28"/>
          <w:szCs w:val="28"/>
          <w:lang w:eastAsia="ru-RU"/>
        </w:rPr>
        <w:t>1.5. Срок данного положения не ограничен. Данное положение действует до принятия нового.</w:t>
      </w:r>
    </w:p>
    <w:p w:rsidR="00FB1246" w:rsidRPr="00FB1246" w:rsidRDefault="00FB1246" w:rsidP="00FB1246">
      <w:p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1246" w:rsidRPr="00FB1246" w:rsidRDefault="00FB1246" w:rsidP="00FB1246">
      <w:p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1246" w:rsidRPr="00FB1246" w:rsidRDefault="00FB1246" w:rsidP="00FB1246">
      <w:p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1246" w:rsidRPr="00FB1246" w:rsidRDefault="00FB1246" w:rsidP="00FB124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B12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Технология разработки Программы</w:t>
      </w:r>
    </w:p>
    <w:p w:rsidR="00FB1246" w:rsidRPr="00FB1246" w:rsidRDefault="00FB1246" w:rsidP="00FB12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2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</w:t>
      </w:r>
      <w:r w:rsidRPr="00FB12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Основная образовательная программа </w:t>
      </w:r>
      <w:r w:rsidRPr="00FB1246">
        <w:rPr>
          <w:rFonts w:ascii="Times New Roman" w:eastAsia="Times New Roman" w:hAnsi="Times New Roman" w:cs="Times New Roman"/>
          <w:sz w:val="28"/>
          <w:szCs w:val="28"/>
          <w:lang w:eastAsia="ru-RU"/>
        </w:rPr>
        <w:t>ООП разрабатывается на основании федеральных государственных образовательных стандартов дошкольного образования (далее по тексту - ФГОС ДО) и примерной основной общеобразовательной программы дошкольного образования,  разрабатывается рабочей группой созданной в учреждении из педагогов Учреждения.</w:t>
      </w:r>
    </w:p>
    <w:p w:rsidR="00FB1246" w:rsidRPr="00FB1246" w:rsidRDefault="00FB1246" w:rsidP="00FB12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B1246" w:rsidRPr="00FB1246" w:rsidRDefault="00FB1246" w:rsidP="00FB124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B12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Структура образовательной Программы</w:t>
      </w:r>
    </w:p>
    <w:p w:rsidR="00FB1246" w:rsidRPr="00FB1246" w:rsidRDefault="00FB1246" w:rsidP="00FB12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3.1. В соответствии с ФГОС </w:t>
      </w:r>
      <w:proofErr w:type="gramStart"/>
      <w:r w:rsidRPr="00FB1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FB1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gramStart"/>
      <w:r w:rsidRPr="00FB1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</w:t>
      </w:r>
      <w:proofErr w:type="gramEnd"/>
      <w:r w:rsidRPr="00FB1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Учреждения состоит из трех частей: </w:t>
      </w:r>
    </w:p>
    <w:p w:rsidR="00FB1246" w:rsidRPr="00FB1246" w:rsidRDefault="00FB1246" w:rsidP="00FB1246">
      <w:p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24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Целевой раздел</w:t>
      </w:r>
      <w:r w:rsidRPr="00FB12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 определяет ее цели и задачи, принципы и подходы к формированию Программы, возрастные характеристики контингента детей, результаты ее освоения в виде целевых ориентиров. </w:t>
      </w:r>
    </w:p>
    <w:p w:rsidR="00FB1246" w:rsidRPr="00FB1246" w:rsidRDefault="00FB1246" w:rsidP="00FB1246">
      <w:p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bCs/>
          <w:color w:val="000000"/>
          <w:sz w:val="28"/>
          <w:szCs w:val="28"/>
          <w:lang w:eastAsia="ru-RU"/>
        </w:rPr>
      </w:pPr>
      <w:r w:rsidRPr="00FB124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Содержательный раздел</w:t>
      </w:r>
      <w:r w:rsidRPr="00FB12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 </w:t>
      </w:r>
      <w:r w:rsidRPr="00FB1246">
        <w:rPr>
          <w:rFonts w:ascii="Times New Roman" w:eastAsia="SimSun" w:hAnsi="Times New Roman" w:cs="Times New Roman"/>
          <w:bCs/>
          <w:color w:val="000000"/>
          <w:sz w:val="28"/>
          <w:szCs w:val="28"/>
          <w:lang w:eastAsia="ru-RU"/>
        </w:rPr>
        <w:t>включает описание образовательной деятельности в соответствии с направлениями развития ребенка в пяти образовательных областях - социально-коммуникативной, познавательной, речевой, художественно-эстетической, физической.</w:t>
      </w:r>
    </w:p>
    <w:p w:rsidR="00FB1246" w:rsidRPr="00FB1246" w:rsidRDefault="00FB1246" w:rsidP="00FB1246">
      <w:p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bCs/>
          <w:color w:val="000000"/>
          <w:sz w:val="28"/>
          <w:szCs w:val="28"/>
          <w:lang w:eastAsia="ru-RU"/>
        </w:rPr>
      </w:pPr>
      <w:r w:rsidRPr="00FB1246">
        <w:rPr>
          <w:rFonts w:ascii="Times New Roman" w:eastAsia="SimSun" w:hAnsi="Times New Roman" w:cs="Times New Roman"/>
          <w:bCs/>
          <w:color w:val="000000"/>
          <w:sz w:val="28"/>
          <w:szCs w:val="28"/>
          <w:lang w:eastAsia="ru-RU"/>
        </w:rPr>
        <w:t>Программа определяет примерное содержание образовательных областей с учетом возрастных и индивидуальных особенностей детей в различных видах деятельности, таких как:</w:t>
      </w:r>
    </w:p>
    <w:p w:rsidR="00FB1246" w:rsidRPr="00FB1246" w:rsidRDefault="00FB1246" w:rsidP="00FB1246">
      <w:p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bCs/>
          <w:color w:val="000000"/>
          <w:sz w:val="28"/>
          <w:szCs w:val="28"/>
          <w:lang w:eastAsia="ru-RU"/>
        </w:rPr>
      </w:pPr>
      <w:r w:rsidRPr="00FB1246">
        <w:rPr>
          <w:rFonts w:ascii="Times New Roman" w:eastAsia="SimSun" w:hAnsi="Times New Roman" w:cs="Times New Roman"/>
          <w:bCs/>
          <w:color w:val="000000"/>
          <w:sz w:val="28"/>
          <w:szCs w:val="28"/>
          <w:lang w:eastAsia="ru-RU"/>
        </w:rPr>
        <w:t>- игровая (сюжетно-ролевая игра, игра с правилами и другие виды игры);</w:t>
      </w:r>
    </w:p>
    <w:p w:rsidR="00FB1246" w:rsidRPr="00FB1246" w:rsidRDefault="00FB1246" w:rsidP="00FB1246">
      <w:p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bCs/>
          <w:color w:val="000000"/>
          <w:sz w:val="28"/>
          <w:szCs w:val="28"/>
          <w:lang w:eastAsia="ru-RU"/>
        </w:rPr>
      </w:pPr>
      <w:r w:rsidRPr="00FB1246">
        <w:rPr>
          <w:rFonts w:ascii="Times New Roman" w:eastAsia="SimSun" w:hAnsi="Times New Roman" w:cs="Times New Roman"/>
          <w:bCs/>
          <w:color w:val="000000"/>
          <w:sz w:val="28"/>
          <w:szCs w:val="28"/>
          <w:lang w:eastAsia="ru-RU"/>
        </w:rPr>
        <w:t xml:space="preserve">- коммуникативная (общение и взаимодействие </w:t>
      </w:r>
      <w:proofErr w:type="gramStart"/>
      <w:r w:rsidRPr="00FB1246">
        <w:rPr>
          <w:rFonts w:ascii="Times New Roman" w:eastAsia="SimSun" w:hAnsi="Times New Roman" w:cs="Times New Roman"/>
          <w:bCs/>
          <w:color w:val="000000"/>
          <w:sz w:val="28"/>
          <w:szCs w:val="28"/>
          <w:lang w:eastAsia="ru-RU"/>
        </w:rPr>
        <w:t>со</w:t>
      </w:r>
      <w:proofErr w:type="gramEnd"/>
      <w:r w:rsidRPr="00FB1246">
        <w:rPr>
          <w:rFonts w:ascii="Times New Roman" w:eastAsia="SimSun" w:hAnsi="Times New Roman" w:cs="Times New Roman"/>
          <w:bCs/>
          <w:color w:val="000000"/>
          <w:sz w:val="28"/>
          <w:szCs w:val="28"/>
          <w:lang w:eastAsia="ru-RU"/>
        </w:rPr>
        <w:t xml:space="preserve"> взрослыми и другими детьми);</w:t>
      </w:r>
    </w:p>
    <w:p w:rsidR="00FB1246" w:rsidRPr="00FB1246" w:rsidRDefault="00FB1246" w:rsidP="00FB1246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bCs/>
          <w:color w:val="000000"/>
          <w:sz w:val="28"/>
          <w:szCs w:val="28"/>
          <w:lang w:eastAsia="ru-RU"/>
        </w:rPr>
      </w:pPr>
      <w:r w:rsidRPr="00FB1246">
        <w:rPr>
          <w:rFonts w:ascii="Times New Roman" w:eastAsia="SimSun" w:hAnsi="Times New Roman" w:cs="Times New Roman"/>
          <w:bCs/>
          <w:color w:val="000000"/>
          <w:sz w:val="28"/>
          <w:szCs w:val="28"/>
          <w:lang w:eastAsia="ru-RU"/>
        </w:rPr>
        <w:t>-</w:t>
      </w:r>
      <w:proofErr w:type="gramStart"/>
      <w:r w:rsidRPr="00FB1246">
        <w:rPr>
          <w:rFonts w:ascii="Times New Roman" w:eastAsia="SimSun" w:hAnsi="Times New Roman" w:cs="Times New Roman"/>
          <w:bCs/>
          <w:color w:val="000000"/>
          <w:sz w:val="28"/>
          <w:szCs w:val="28"/>
          <w:lang w:eastAsia="ru-RU"/>
        </w:rPr>
        <w:t>познавательно-исследовательская</w:t>
      </w:r>
      <w:proofErr w:type="gramEnd"/>
      <w:r w:rsidRPr="00FB1246">
        <w:rPr>
          <w:rFonts w:ascii="Times New Roman" w:eastAsia="SimSun" w:hAnsi="Times New Roman" w:cs="Times New Roman"/>
          <w:bCs/>
          <w:color w:val="000000"/>
          <w:sz w:val="28"/>
          <w:szCs w:val="28"/>
          <w:lang w:eastAsia="ru-RU"/>
        </w:rPr>
        <w:t xml:space="preserve"> (исследование и познание природного и социального миров в процессе наблюдения и взаимодействия с ними), а также такими видами активности ребенка, как:</w:t>
      </w:r>
    </w:p>
    <w:p w:rsidR="00FB1246" w:rsidRPr="00FB1246" w:rsidRDefault="00FB1246" w:rsidP="00FB1246">
      <w:p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bCs/>
          <w:color w:val="000000"/>
          <w:sz w:val="28"/>
          <w:szCs w:val="28"/>
          <w:lang w:eastAsia="ru-RU"/>
        </w:rPr>
      </w:pPr>
      <w:r w:rsidRPr="00FB1246">
        <w:rPr>
          <w:rFonts w:ascii="Times New Roman" w:eastAsia="SimSun" w:hAnsi="Times New Roman" w:cs="Times New Roman"/>
          <w:bCs/>
          <w:color w:val="000000"/>
          <w:sz w:val="28"/>
          <w:szCs w:val="28"/>
          <w:lang w:eastAsia="ru-RU"/>
        </w:rPr>
        <w:t>- восприятие художественной литературы и фольклора;</w:t>
      </w:r>
    </w:p>
    <w:p w:rsidR="00FB1246" w:rsidRPr="00FB1246" w:rsidRDefault="00FB1246" w:rsidP="00FB1246">
      <w:p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bCs/>
          <w:color w:val="000000"/>
          <w:sz w:val="28"/>
          <w:szCs w:val="28"/>
          <w:lang w:eastAsia="ru-RU"/>
        </w:rPr>
      </w:pPr>
      <w:r w:rsidRPr="00FB1246">
        <w:rPr>
          <w:rFonts w:ascii="Times New Roman" w:eastAsia="SimSun" w:hAnsi="Times New Roman" w:cs="Times New Roman"/>
          <w:bCs/>
          <w:color w:val="000000"/>
          <w:sz w:val="28"/>
          <w:szCs w:val="28"/>
          <w:lang w:eastAsia="ru-RU"/>
        </w:rPr>
        <w:t>- самообслуживание и элементарный бытовой труд (в помещении и на улице);</w:t>
      </w:r>
    </w:p>
    <w:p w:rsidR="00FB1246" w:rsidRPr="00FB1246" w:rsidRDefault="00FB1246" w:rsidP="00FB1246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bCs/>
          <w:color w:val="000000"/>
          <w:sz w:val="28"/>
          <w:szCs w:val="28"/>
          <w:lang w:eastAsia="ru-RU"/>
        </w:rPr>
      </w:pPr>
      <w:r w:rsidRPr="00FB1246">
        <w:rPr>
          <w:rFonts w:ascii="Times New Roman" w:eastAsia="SimSun" w:hAnsi="Times New Roman" w:cs="Times New Roman"/>
          <w:bCs/>
          <w:color w:val="000000"/>
          <w:sz w:val="28"/>
          <w:szCs w:val="28"/>
          <w:lang w:eastAsia="ru-RU"/>
        </w:rPr>
        <w:lastRenderedPageBreak/>
        <w:t>- конструирование из разного материала, включая конструкторы, модули, бумагу, природный и иной материал;</w:t>
      </w:r>
    </w:p>
    <w:p w:rsidR="00FB1246" w:rsidRPr="00FB1246" w:rsidRDefault="00FB1246" w:rsidP="00FB1246">
      <w:p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bCs/>
          <w:color w:val="000000"/>
          <w:sz w:val="28"/>
          <w:szCs w:val="28"/>
          <w:lang w:eastAsia="ru-RU"/>
        </w:rPr>
      </w:pPr>
      <w:r w:rsidRPr="00FB1246">
        <w:rPr>
          <w:rFonts w:ascii="Times New Roman" w:eastAsia="SimSun" w:hAnsi="Times New Roman" w:cs="Times New Roman"/>
          <w:bCs/>
          <w:color w:val="000000"/>
          <w:sz w:val="28"/>
          <w:szCs w:val="28"/>
          <w:lang w:eastAsia="ru-RU"/>
        </w:rPr>
        <w:t>- изобразительная (рисование, лепка, аппликация);</w:t>
      </w:r>
    </w:p>
    <w:p w:rsidR="00FB1246" w:rsidRPr="00FB1246" w:rsidRDefault="00FB1246" w:rsidP="00FB1246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bCs/>
          <w:color w:val="000000"/>
          <w:sz w:val="28"/>
          <w:szCs w:val="28"/>
          <w:lang w:eastAsia="ru-RU"/>
        </w:rPr>
      </w:pPr>
      <w:r w:rsidRPr="00FB1246">
        <w:rPr>
          <w:rFonts w:ascii="Times New Roman" w:eastAsia="SimSun" w:hAnsi="Times New Roman" w:cs="Times New Roman"/>
          <w:bCs/>
          <w:color w:val="000000"/>
          <w:sz w:val="28"/>
          <w:szCs w:val="28"/>
          <w:lang w:eastAsia="ru-RU"/>
        </w:rPr>
        <w:t xml:space="preserve">- </w:t>
      </w:r>
      <w:proofErr w:type="gramStart"/>
      <w:r w:rsidRPr="00FB1246">
        <w:rPr>
          <w:rFonts w:ascii="Times New Roman" w:eastAsia="SimSun" w:hAnsi="Times New Roman" w:cs="Times New Roman"/>
          <w:bCs/>
          <w:color w:val="000000"/>
          <w:sz w:val="28"/>
          <w:szCs w:val="28"/>
          <w:lang w:eastAsia="ru-RU"/>
        </w:rPr>
        <w:t>музыкальная</w:t>
      </w:r>
      <w:proofErr w:type="gramEnd"/>
      <w:r w:rsidRPr="00FB1246">
        <w:rPr>
          <w:rFonts w:ascii="Times New Roman" w:eastAsia="SimSun" w:hAnsi="Times New Roman" w:cs="Times New Roman"/>
          <w:bCs/>
          <w:color w:val="000000"/>
          <w:sz w:val="28"/>
          <w:szCs w:val="28"/>
          <w:lang w:eastAsia="ru-RU"/>
        </w:rPr>
        <w:t xml:space="preserve"> (восприятие и понимание смысла музыкальных произведений, пение, музыкально-ритмические движения, игры на детских музыкальных инструментах);</w:t>
      </w:r>
    </w:p>
    <w:p w:rsidR="00FB1246" w:rsidRPr="00FB1246" w:rsidRDefault="00FB1246" w:rsidP="00FB1246">
      <w:p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bCs/>
          <w:color w:val="000000"/>
          <w:sz w:val="28"/>
          <w:szCs w:val="28"/>
          <w:lang w:eastAsia="ru-RU"/>
        </w:rPr>
      </w:pPr>
      <w:r w:rsidRPr="00FB1246">
        <w:rPr>
          <w:rFonts w:ascii="Times New Roman" w:eastAsia="SimSun" w:hAnsi="Times New Roman" w:cs="Times New Roman"/>
          <w:bCs/>
          <w:color w:val="000000"/>
          <w:sz w:val="28"/>
          <w:szCs w:val="28"/>
          <w:lang w:eastAsia="ru-RU"/>
        </w:rPr>
        <w:t xml:space="preserve">- </w:t>
      </w:r>
      <w:proofErr w:type="gramStart"/>
      <w:r w:rsidRPr="00FB1246">
        <w:rPr>
          <w:rFonts w:ascii="Times New Roman" w:eastAsia="SimSun" w:hAnsi="Times New Roman" w:cs="Times New Roman"/>
          <w:bCs/>
          <w:color w:val="000000"/>
          <w:sz w:val="28"/>
          <w:szCs w:val="28"/>
          <w:lang w:eastAsia="ru-RU"/>
        </w:rPr>
        <w:t>двигательная</w:t>
      </w:r>
      <w:proofErr w:type="gramEnd"/>
      <w:r w:rsidRPr="00FB1246">
        <w:rPr>
          <w:rFonts w:ascii="Times New Roman" w:eastAsia="SimSun" w:hAnsi="Times New Roman" w:cs="Times New Roman"/>
          <w:bCs/>
          <w:color w:val="000000"/>
          <w:sz w:val="28"/>
          <w:szCs w:val="28"/>
          <w:lang w:eastAsia="ru-RU"/>
        </w:rPr>
        <w:t xml:space="preserve"> (овладение основными движениями) формы активности ребенка.</w:t>
      </w:r>
    </w:p>
    <w:p w:rsidR="00FB1246" w:rsidRPr="00FB1246" w:rsidRDefault="00FB1246" w:rsidP="00FB1246">
      <w:p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bCs/>
          <w:color w:val="000000"/>
          <w:sz w:val="28"/>
          <w:szCs w:val="28"/>
          <w:lang w:eastAsia="ru-RU"/>
        </w:rPr>
      </w:pPr>
      <w:r w:rsidRPr="00FB1246">
        <w:rPr>
          <w:rFonts w:ascii="Times New Roman" w:eastAsia="SimSun" w:hAnsi="Times New Roman" w:cs="Times New Roman"/>
          <w:bCs/>
          <w:color w:val="000000"/>
          <w:sz w:val="28"/>
          <w:szCs w:val="28"/>
          <w:lang w:eastAsia="ru-RU"/>
        </w:rPr>
        <w:t>Содержательный раздел Программы включает описание вариативных форм, коррекционно-развивающей работы, обеспечивающей адаптацию и интеграцию детей с ограниченными возможностями здоровья в общество, особенности взаимодействия ДОУ с семьями воспитанников, работа ДОУ с социумом.</w:t>
      </w:r>
    </w:p>
    <w:p w:rsidR="00FB1246" w:rsidRPr="00FB1246" w:rsidRDefault="00FB1246" w:rsidP="00FB1246">
      <w:p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bCs/>
          <w:color w:val="000000"/>
          <w:sz w:val="28"/>
          <w:szCs w:val="28"/>
          <w:lang w:eastAsia="ru-RU"/>
        </w:rPr>
      </w:pPr>
      <w:r w:rsidRPr="00FB1246">
        <w:rPr>
          <w:rFonts w:ascii="Times New Roman" w:eastAsia="SimSun" w:hAnsi="Times New Roman" w:cs="Times New Roman"/>
          <w:bCs/>
          <w:i/>
          <w:color w:val="000000"/>
          <w:sz w:val="28"/>
          <w:szCs w:val="28"/>
          <w:lang w:eastAsia="ru-RU"/>
        </w:rPr>
        <w:t>Организационный раздел</w:t>
      </w:r>
      <w:r w:rsidRPr="00FB1246">
        <w:rPr>
          <w:rFonts w:ascii="Times New Roman" w:eastAsia="SimSun" w:hAnsi="Times New Roman" w:cs="Times New Roman"/>
          <w:bCs/>
          <w:color w:val="000000"/>
          <w:sz w:val="28"/>
          <w:szCs w:val="28"/>
          <w:lang w:eastAsia="ru-RU"/>
        </w:rPr>
        <w:t xml:space="preserve"> Программы описывает систему условий реализации образовательной деятельности, необходимых для достижения целей Программы, планируемых результатов ее освоения в виде целевых ориентиров, а также особенности организации образовательной деятельности, а именно описание:</w:t>
      </w:r>
    </w:p>
    <w:p w:rsidR="00FB1246" w:rsidRPr="00FB1246" w:rsidRDefault="00FB1246" w:rsidP="00FB1246">
      <w:p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bCs/>
          <w:color w:val="000000"/>
          <w:sz w:val="28"/>
          <w:szCs w:val="28"/>
          <w:lang w:eastAsia="ru-RU"/>
        </w:rPr>
      </w:pPr>
      <w:r w:rsidRPr="00FB1246">
        <w:rPr>
          <w:rFonts w:ascii="Times New Roman" w:eastAsia="SimSun" w:hAnsi="Times New Roman" w:cs="Times New Roman"/>
          <w:bCs/>
          <w:color w:val="000000"/>
          <w:sz w:val="28"/>
          <w:szCs w:val="28"/>
          <w:lang w:eastAsia="ru-RU"/>
        </w:rPr>
        <w:t>- психолого-педагогических, кадровых, материально-технических и финансовых условий;</w:t>
      </w:r>
    </w:p>
    <w:p w:rsidR="00FB1246" w:rsidRPr="00FB1246" w:rsidRDefault="00FB1246" w:rsidP="00FB1246">
      <w:p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bCs/>
          <w:color w:val="000000"/>
          <w:sz w:val="28"/>
          <w:szCs w:val="28"/>
          <w:lang w:eastAsia="ru-RU"/>
        </w:rPr>
      </w:pPr>
      <w:r w:rsidRPr="00FB1246">
        <w:rPr>
          <w:rFonts w:ascii="Times New Roman" w:eastAsia="SimSun" w:hAnsi="Times New Roman" w:cs="Times New Roman"/>
          <w:bCs/>
          <w:color w:val="000000"/>
          <w:sz w:val="28"/>
          <w:szCs w:val="28"/>
          <w:lang w:eastAsia="ru-RU"/>
        </w:rPr>
        <w:t>- особенностей организации развивающей предметно-пространственной среды;</w:t>
      </w:r>
    </w:p>
    <w:p w:rsidR="00FB1246" w:rsidRPr="00FB1246" w:rsidRDefault="00FB1246" w:rsidP="00FB1246">
      <w:p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bCs/>
          <w:color w:val="000000"/>
          <w:sz w:val="28"/>
          <w:szCs w:val="28"/>
          <w:lang w:eastAsia="ru-RU"/>
        </w:rPr>
      </w:pPr>
      <w:r w:rsidRPr="00FB1246">
        <w:rPr>
          <w:rFonts w:ascii="Times New Roman" w:eastAsia="SimSun" w:hAnsi="Times New Roman" w:cs="Times New Roman"/>
          <w:bCs/>
          <w:color w:val="000000"/>
          <w:sz w:val="28"/>
          <w:szCs w:val="28"/>
          <w:lang w:eastAsia="ru-RU"/>
        </w:rPr>
        <w:t>- особенностей образовательной деятельности разных видов и культурных практик;</w:t>
      </w:r>
    </w:p>
    <w:p w:rsidR="00FB1246" w:rsidRPr="00FB1246" w:rsidRDefault="00FB1246" w:rsidP="00FB1246">
      <w:p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bCs/>
          <w:color w:val="000000"/>
          <w:sz w:val="28"/>
          <w:szCs w:val="28"/>
          <w:lang w:eastAsia="ru-RU"/>
        </w:rPr>
      </w:pPr>
      <w:r w:rsidRPr="00FB1246">
        <w:rPr>
          <w:rFonts w:ascii="Times New Roman" w:eastAsia="SimSun" w:hAnsi="Times New Roman" w:cs="Times New Roman"/>
          <w:bCs/>
          <w:color w:val="000000"/>
          <w:sz w:val="28"/>
          <w:szCs w:val="28"/>
          <w:lang w:eastAsia="ru-RU"/>
        </w:rPr>
        <w:t>- способов и направлений поддержки детской инициативы;</w:t>
      </w:r>
    </w:p>
    <w:p w:rsidR="00FB1246" w:rsidRPr="00FB1246" w:rsidRDefault="00FB1246" w:rsidP="00FB1246">
      <w:p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bCs/>
          <w:color w:val="000000"/>
          <w:sz w:val="28"/>
          <w:szCs w:val="28"/>
          <w:lang w:eastAsia="ru-RU"/>
        </w:rPr>
      </w:pPr>
      <w:r w:rsidRPr="00FB1246">
        <w:rPr>
          <w:rFonts w:ascii="Times New Roman" w:eastAsia="SimSun" w:hAnsi="Times New Roman" w:cs="Times New Roman"/>
          <w:bCs/>
          <w:color w:val="000000"/>
          <w:sz w:val="28"/>
          <w:szCs w:val="28"/>
          <w:lang w:eastAsia="ru-RU"/>
        </w:rPr>
        <w:t>- особенностей взаимодействия педагогического коллектива с семьями дошкольников;</w:t>
      </w:r>
    </w:p>
    <w:p w:rsidR="00FB1246" w:rsidRPr="00FB1246" w:rsidRDefault="00FB1246" w:rsidP="00FB1246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bCs/>
          <w:color w:val="000000"/>
          <w:sz w:val="28"/>
          <w:szCs w:val="28"/>
          <w:lang w:eastAsia="ru-RU"/>
        </w:rPr>
      </w:pPr>
      <w:r w:rsidRPr="00FB1246">
        <w:rPr>
          <w:rFonts w:ascii="Times New Roman" w:eastAsia="SimSun" w:hAnsi="Times New Roman" w:cs="Times New Roman"/>
          <w:bCs/>
          <w:color w:val="000000"/>
          <w:sz w:val="28"/>
          <w:szCs w:val="28"/>
          <w:lang w:eastAsia="ru-RU"/>
        </w:rPr>
        <w:t>- особенностей разработки режима дня и формирования распорядка дня с учетом возрастных и индивидуальных особенностей детей, их специальных образовательных потребностей.</w:t>
      </w:r>
    </w:p>
    <w:p w:rsidR="00FB1246" w:rsidRPr="00FB1246" w:rsidRDefault="00FB1246" w:rsidP="00FB1246">
      <w:p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bCs/>
          <w:color w:val="000000"/>
          <w:sz w:val="28"/>
          <w:szCs w:val="28"/>
          <w:lang w:eastAsia="ru-RU"/>
        </w:rPr>
      </w:pPr>
      <w:r w:rsidRPr="00FB1246">
        <w:rPr>
          <w:rFonts w:ascii="Times New Roman" w:eastAsia="SimSun" w:hAnsi="Times New Roman" w:cs="Times New Roman"/>
          <w:bCs/>
          <w:color w:val="000000"/>
          <w:sz w:val="28"/>
          <w:szCs w:val="28"/>
          <w:lang w:eastAsia="ru-RU"/>
        </w:rPr>
        <w:t>В соответствии с Программой описание традиционных событий, праздников и мероприятий с учетом региональных и других социокультурных особенностей включено в часть, формируемую участниками образовательных отношений.</w:t>
      </w:r>
    </w:p>
    <w:p w:rsidR="00FB1246" w:rsidRPr="00FB1246" w:rsidRDefault="00FB1246" w:rsidP="00FB1246">
      <w:p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246">
        <w:rPr>
          <w:rFonts w:ascii="Times New Roman" w:eastAsia="SimSun" w:hAnsi="Times New Roman" w:cs="Times New Roman"/>
          <w:bCs/>
          <w:color w:val="000000"/>
          <w:sz w:val="28"/>
          <w:szCs w:val="28"/>
          <w:lang w:eastAsia="ru-RU"/>
        </w:rPr>
        <w:t xml:space="preserve">Программа завершается описанием перспектив по ее совершенствованию и развитию. </w:t>
      </w:r>
    </w:p>
    <w:p w:rsidR="00FB1246" w:rsidRPr="00FB1246" w:rsidRDefault="00FB1246" w:rsidP="00FB124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B12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Оформление образовательной программы</w:t>
      </w:r>
    </w:p>
    <w:p w:rsidR="00FB1246" w:rsidRPr="00FB1246" w:rsidRDefault="00FB1246" w:rsidP="00FB124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12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</w:t>
      </w:r>
      <w:r w:rsidRPr="00FB124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Текст набирается в редакторе </w:t>
      </w:r>
      <w:proofErr w:type="spellStart"/>
      <w:r w:rsidRPr="00FB124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Word</w:t>
      </w:r>
      <w:proofErr w:type="spellEnd"/>
      <w:r w:rsidRPr="00FB124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FB124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for</w:t>
      </w:r>
      <w:proofErr w:type="spellEnd"/>
      <w:r w:rsidRPr="00FB124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FB124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Windows</w:t>
      </w:r>
      <w:proofErr w:type="spellEnd"/>
      <w:r w:rsidRPr="00FB124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шрифтом </w:t>
      </w:r>
      <w:proofErr w:type="spellStart"/>
      <w:r w:rsidRPr="00FB124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Times</w:t>
      </w:r>
      <w:proofErr w:type="spellEnd"/>
      <w:r w:rsidRPr="00FB124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FB124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New</w:t>
      </w:r>
      <w:proofErr w:type="spellEnd"/>
      <w:r w:rsidRPr="00FB124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FB124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Roman</w:t>
      </w:r>
      <w:proofErr w:type="spellEnd"/>
      <w:r w:rsidRPr="00FB124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FB124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Cyr</w:t>
      </w:r>
      <w:proofErr w:type="spellEnd"/>
      <w:r w:rsidRPr="00FB124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, 12-14, межстрочный интервал </w:t>
      </w:r>
      <w:r w:rsidRPr="00FB124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одинарный, переносы в тексте не ставятся, выравнивание по ширине, абзац </w:t>
      </w:r>
      <w:smartTag w:uri="urn:schemas-microsoft-com:office:smarttags" w:element="metricconverter">
        <w:smartTagPr>
          <w:attr w:name="ProductID" w:val="1,25 см"/>
        </w:smartTagPr>
        <w:r w:rsidRPr="00FB1246">
          <w:rPr>
            <w:rFonts w:ascii="Times New Roman" w:eastAsia="Times New Roman" w:hAnsi="Times New Roman" w:cs="Times New Roman"/>
            <w:color w:val="000000"/>
            <w:spacing w:val="2"/>
            <w:sz w:val="28"/>
            <w:szCs w:val="28"/>
            <w:lang w:eastAsia="ru-RU"/>
          </w:rPr>
          <w:t>1,25 см</w:t>
        </w:r>
      </w:smartTag>
      <w:r w:rsidRPr="00FB124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поля </w:t>
      </w:r>
      <w:r w:rsidRPr="00FB124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со всех сторон </w:t>
      </w:r>
      <w:smartTag w:uri="urn:schemas-microsoft-com:office:smarttags" w:element="metricconverter">
        <w:smartTagPr>
          <w:attr w:name="ProductID" w:val="2 см"/>
        </w:smartTagPr>
        <w:r w:rsidRPr="00FB1246"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  <w:lang w:eastAsia="ru-RU"/>
          </w:rPr>
          <w:t>2 см</w:t>
        </w:r>
      </w:smartTag>
      <w:r w:rsidRPr="00FB124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; центровка заголовков и абзацы в тексте выполняются при помощи </w:t>
      </w:r>
      <w:r w:rsidRPr="00FB124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средств </w:t>
      </w:r>
      <w:proofErr w:type="spellStart"/>
      <w:r w:rsidRPr="00FB124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Word</w:t>
      </w:r>
      <w:proofErr w:type="spellEnd"/>
      <w:r w:rsidRPr="00FB124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, листы формата А</w:t>
      </w:r>
      <w:proofErr w:type="gramStart"/>
      <w:r w:rsidRPr="00FB124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4</w:t>
      </w:r>
      <w:proofErr w:type="gramEnd"/>
      <w:r w:rsidRPr="00FB124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. Таблицы вставляются непосредственно в текст.</w:t>
      </w:r>
    </w:p>
    <w:p w:rsidR="00FB1246" w:rsidRPr="00FB1246" w:rsidRDefault="00FB1246" w:rsidP="00FB1246">
      <w:pPr>
        <w:tabs>
          <w:tab w:val="left" w:pos="108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B124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Учреждения прошивается (проколы располагаются на левом поле документа, отступив от края листа 1 см. Для сшивания в три прокола делается в стопе 3 отверстия с расстоянием не более 5 см друг от друга.</w:t>
      </w:r>
      <w:proofErr w:type="gramEnd"/>
      <w:r w:rsidRPr="00FB12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Start"/>
      <w:r w:rsidRPr="00FB12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Отступ </w:t>
      </w:r>
      <w:r w:rsidRPr="00FB124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 края листа с обеих сторон по 10 см) страницы нумеруются, скрепляются печатью и подписью руководителя Учреждения.</w:t>
      </w:r>
      <w:proofErr w:type="gramEnd"/>
    </w:p>
    <w:p w:rsidR="00FB1246" w:rsidRPr="00FB1246" w:rsidRDefault="00FB1246" w:rsidP="00FB12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4.2. Титульный лист считается первым, но не нумеруется, также как и листы приложения. На титульном листе указывается: </w:t>
      </w:r>
    </w:p>
    <w:p w:rsidR="00FB1246" w:rsidRPr="00FB1246" w:rsidRDefault="00FB1246" w:rsidP="00FB12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название Программы, </w:t>
      </w:r>
    </w:p>
    <w:p w:rsidR="00FB1246" w:rsidRPr="00FB1246" w:rsidRDefault="00FB1246" w:rsidP="00FB12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наименование образовательного учреждения,  </w:t>
      </w:r>
    </w:p>
    <w:p w:rsidR="00FB1246" w:rsidRPr="00FB1246" w:rsidRDefault="00FB1246" w:rsidP="00FB12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год составления Программы.  </w:t>
      </w:r>
    </w:p>
    <w:p w:rsidR="00FB1246" w:rsidRPr="00FB1246" w:rsidRDefault="00FB1246" w:rsidP="00FB124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B1246" w:rsidRPr="00FB1246" w:rsidRDefault="00FB1246" w:rsidP="00FB124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B12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Утверждение Программы</w:t>
      </w:r>
    </w:p>
    <w:p w:rsidR="00FB1246" w:rsidRPr="00FB1246" w:rsidRDefault="00FB1246" w:rsidP="00FB12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 Программа утверждается в начале учебного года приказом заведующего  Учреждением.</w:t>
      </w:r>
    </w:p>
    <w:p w:rsidR="00FB1246" w:rsidRPr="00FB1246" w:rsidRDefault="00FB1246" w:rsidP="00FB12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24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5.2. </w:t>
      </w:r>
      <w:r w:rsidRPr="00FB1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Утверждение Программы предполагает следующие процедуры: </w:t>
      </w:r>
    </w:p>
    <w:p w:rsidR="00FB1246" w:rsidRPr="00FB1246" w:rsidRDefault="00FB1246" w:rsidP="00FB12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обсуждение и принятие Программы на заседании педагогического совета.</w:t>
      </w:r>
    </w:p>
    <w:p w:rsidR="00FB1246" w:rsidRPr="00FB1246" w:rsidRDefault="00FB1246" w:rsidP="00FB12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5.3. При несоответствии Программы установленным данным Положением требованиям, руководитель образовательного учреждения накладывает резолюцию о необходимости доработки с указанием конкретного срока исполнения. </w:t>
      </w:r>
    </w:p>
    <w:p w:rsidR="00FB1246" w:rsidRPr="00FB1246" w:rsidRDefault="00FB1246" w:rsidP="00FB12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1246" w:rsidRPr="00FB1246" w:rsidRDefault="00FB1246" w:rsidP="00FB12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1246" w:rsidRPr="00FB1246" w:rsidRDefault="00FB1246" w:rsidP="00FB12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1246" w:rsidRPr="00FB1246" w:rsidRDefault="00FB1246" w:rsidP="00FB12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1246" w:rsidRPr="00FB1246" w:rsidRDefault="00FB1246" w:rsidP="00FB12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246" w:rsidRPr="00FB1246" w:rsidRDefault="00FB1246" w:rsidP="00FB12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246" w:rsidRPr="00FB1246" w:rsidRDefault="00FB1246" w:rsidP="00FB12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246" w:rsidRPr="00FB1246" w:rsidRDefault="00FB1246" w:rsidP="00FB12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246" w:rsidRPr="00FB1246" w:rsidRDefault="00FB1246" w:rsidP="00FB12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246" w:rsidRPr="00FB1246" w:rsidRDefault="00FB1246" w:rsidP="00FB12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246" w:rsidRPr="00FB1246" w:rsidRDefault="00FB1246" w:rsidP="00FB12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246" w:rsidRPr="00FB1246" w:rsidRDefault="00FB1246" w:rsidP="00FB12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246" w:rsidRPr="00FB1246" w:rsidRDefault="00FB1246" w:rsidP="00FB12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246" w:rsidRPr="00FB1246" w:rsidRDefault="00FB1246" w:rsidP="00FB12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246" w:rsidRPr="00FB1246" w:rsidRDefault="00FB1246" w:rsidP="00FB12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246" w:rsidRPr="00FB1246" w:rsidRDefault="00FB1246" w:rsidP="00FB12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246" w:rsidRPr="00FB1246" w:rsidRDefault="00FB1246" w:rsidP="00FB12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246" w:rsidRPr="00FB1246" w:rsidRDefault="00FB1246" w:rsidP="00FB12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246" w:rsidRPr="00FB1246" w:rsidRDefault="00FB1246" w:rsidP="00FB12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246" w:rsidRPr="00FB1246" w:rsidRDefault="00FB1246" w:rsidP="00FB12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246" w:rsidRPr="00FB1246" w:rsidRDefault="00FB1246" w:rsidP="00FB12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246" w:rsidRPr="00FB1246" w:rsidRDefault="00FB1246" w:rsidP="00FB12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246" w:rsidRPr="00FB1246" w:rsidRDefault="00FB1246" w:rsidP="00FB12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246" w:rsidRPr="00FB1246" w:rsidRDefault="00FB1246" w:rsidP="00FB12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246" w:rsidRPr="00FB1246" w:rsidRDefault="00FB1246" w:rsidP="00FB12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246" w:rsidRPr="00FB1246" w:rsidRDefault="00FB1246" w:rsidP="00FB12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246" w:rsidRPr="00FB1246" w:rsidRDefault="00FB1246" w:rsidP="00FB12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246" w:rsidRPr="00FB1246" w:rsidRDefault="00FB1246" w:rsidP="00FB12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246" w:rsidRPr="00FB1246" w:rsidRDefault="00FB1246" w:rsidP="00FB12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246" w:rsidRPr="00FB1246" w:rsidRDefault="00FB1246" w:rsidP="00FB12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246" w:rsidRPr="00FB1246" w:rsidRDefault="00FB1246" w:rsidP="00FB12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246" w:rsidRPr="00FB1246" w:rsidRDefault="00FB1246" w:rsidP="00FB1246">
      <w:pPr>
        <w:spacing w:before="45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246" w:rsidRPr="00FB1246" w:rsidRDefault="00FB1246" w:rsidP="00FB1246">
      <w:pPr>
        <w:spacing w:before="45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68F1" w:rsidRDefault="001D68F1"/>
    <w:sectPr w:rsidR="001D68F1" w:rsidSect="006843E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7566" w:rsidRDefault="00FB1246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43E2" w:rsidRDefault="00FB1246">
    <w:pPr>
      <w:pStyle w:val="a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6</w:t>
    </w:r>
    <w:r>
      <w:fldChar w:fldCharType="end"/>
    </w:r>
  </w:p>
  <w:p w:rsidR="006843E2" w:rsidRDefault="00FB1246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7566" w:rsidRDefault="00FB1246">
    <w:pPr>
      <w:pStyle w:val="a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7566" w:rsidRDefault="00FB124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7566" w:rsidRDefault="00FB1246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7566" w:rsidRDefault="00FB124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A64E06"/>
    <w:multiLevelType w:val="hybridMultilevel"/>
    <w:tmpl w:val="E2A21366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246"/>
    <w:rsid w:val="00004B59"/>
    <w:rsid w:val="00004D31"/>
    <w:rsid w:val="0000551E"/>
    <w:rsid w:val="0001073E"/>
    <w:rsid w:val="00011CAE"/>
    <w:rsid w:val="00013BFA"/>
    <w:rsid w:val="000141CA"/>
    <w:rsid w:val="00014B68"/>
    <w:rsid w:val="00017446"/>
    <w:rsid w:val="000220DD"/>
    <w:rsid w:val="000261A1"/>
    <w:rsid w:val="00034DBD"/>
    <w:rsid w:val="00042FBC"/>
    <w:rsid w:val="00043DDC"/>
    <w:rsid w:val="00043FBB"/>
    <w:rsid w:val="000532DD"/>
    <w:rsid w:val="00056C86"/>
    <w:rsid w:val="00056E11"/>
    <w:rsid w:val="00063EF1"/>
    <w:rsid w:val="000668CF"/>
    <w:rsid w:val="000673AB"/>
    <w:rsid w:val="00067698"/>
    <w:rsid w:val="00067959"/>
    <w:rsid w:val="000725AB"/>
    <w:rsid w:val="000759A4"/>
    <w:rsid w:val="00076FA7"/>
    <w:rsid w:val="00077678"/>
    <w:rsid w:val="00083A83"/>
    <w:rsid w:val="00085698"/>
    <w:rsid w:val="0008682B"/>
    <w:rsid w:val="00095A74"/>
    <w:rsid w:val="00097200"/>
    <w:rsid w:val="000A1C17"/>
    <w:rsid w:val="000A2508"/>
    <w:rsid w:val="000A2B55"/>
    <w:rsid w:val="000A34A2"/>
    <w:rsid w:val="000A34B6"/>
    <w:rsid w:val="000A4836"/>
    <w:rsid w:val="000A544A"/>
    <w:rsid w:val="000A5EF0"/>
    <w:rsid w:val="000B0BCB"/>
    <w:rsid w:val="000B1B1E"/>
    <w:rsid w:val="000B1BB5"/>
    <w:rsid w:val="000B4EFB"/>
    <w:rsid w:val="000B760E"/>
    <w:rsid w:val="000C031A"/>
    <w:rsid w:val="000C2459"/>
    <w:rsid w:val="000C2760"/>
    <w:rsid w:val="000C647C"/>
    <w:rsid w:val="000C708E"/>
    <w:rsid w:val="000C77E1"/>
    <w:rsid w:val="000D563C"/>
    <w:rsid w:val="000E123B"/>
    <w:rsid w:val="000E1792"/>
    <w:rsid w:val="000E24ED"/>
    <w:rsid w:val="000E2CE3"/>
    <w:rsid w:val="000E3C71"/>
    <w:rsid w:val="000E599C"/>
    <w:rsid w:val="000F208D"/>
    <w:rsid w:val="000F36E6"/>
    <w:rsid w:val="000F3729"/>
    <w:rsid w:val="000F63A9"/>
    <w:rsid w:val="000F6E3C"/>
    <w:rsid w:val="000F7124"/>
    <w:rsid w:val="00101DC1"/>
    <w:rsid w:val="001126A3"/>
    <w:rsid w:val="00113AC5"/>
    <w:rsid w:val="00113B98"/>
    <w:rsid w:val="00120765"/>
    <w:rsid w:val="00121B96"/>
    <w:rsid w:val="00124B3A"/>
    <w:rsid w:val="001256AA"/>
    <w:rsid w:val="00133A78"/>
    <w:rsid w:val="001342E6"/>
    <w:rsid w:val="001353D5"/>
    <w:rsid w:val="001410BC"/>
    <w:rsid w:val="001427AC"/>
    <w:rsid w:val="00142CE8"/>
    <w:rsid w:val="001477D2"/>
    <w:rsid w:val="00147EE2"/>
    <w:rsid w:val="0015252E"/>
    <w:rsid w:val="00152E92"/>
    <w:rsid w:val="00153627"/>
    <w:rsid w:val="001537F9"/>
    <w:rsid w:val="00153DF3"/>
    <w:rsid w:val="0015473E"/>
    <w:rsid w:val="00163563"/>
    <w:rsid w:val="00164F94"/>
    <w:rsid w:val="00165904"/>
    <w:rsid w:val="00171C2C"/>
    <w:rsid w:val="001721AC"/>
    <w:rsid w:val="001733F6"/>
    <w:rsid w:val="00183232"/>
    <w:rsid w:val="0018405F"/>
    <w:rsid w:val="00185968"/>
    <w:rsid w:val="001869BD"/>
    <w:rsid w:val="00186E67"/>
    <w:rsid w:val="00186FD9"/>
    <w:rsid w:val="001919EB"/>
    <w:rsid w:val="001920BF"/>
    <w:rsid w:val="001931EF"/>
    <w:rsid w:val="00193F95"/>
    <w:rsid w:val="0019418E"/>
    <w:rsid w:val="001A0B1B"/>
    <w:rsid w:val="001A12B2"/>
    <w:rsid w:val="001B4415"/>
    <w:rsid w:val="001C28F1"/>
    <w:rsid w:val="001C33E6"/>
    <w:rsid w:val="001C4A97"/>
    <w:rsid w:val="001C4C9A"/>
    <w:rsid w:val="001C588E"/>
    <w:rsid w:val="001D06BE"/>
    <w:rsid w:val="001D33F8"/>
    <w:rsid w:val="001D68F1"/>
    <w:rsid w:val="001D7303"/>
    <w:rsid w:val="001E3A8D"/>
    <w:rsid w:val="001F1BED"/>
    <w:rsid w:val="001F2E45"/>
    <w:rsid w:val="002003B4"/>
    <w:rsid w:val="00200F07"/>
    <w:rsid w:val="002056F5"/>
    <w:rsid w:val="00206202"/>
    <w:rsid w:val="002069B6"/>
    <w:rsid w:val="00211850"/>
    <w:rsid w:val="0021543A"/>
    <w:rsid w:val="00215A75"/>
    <w:rsid w:val="00217194"/>
    <w:rsid w:val="00220CA8"/>
    <w:rsid w:val="0022190F"/>
    <w:rsid w:val="00221F6A"/>
    <w:rsid w:val="00225544"/>
    <w:rsid w:val="00226568"/>
    <w:rsid w:val="002271EE"/>
    <w:rsid w:val="00227A10"/>
    <w:rsid w:val="00234C29"/>
    <w:rsid w:val="00236950"/>
    <w:rsid w:val="00240EE3"/>
    <w:rsid w:val="00241132"/>
    <w:rsid w:val="002432C5"/>
    <w:rsid w:val="00252429"/>
    <w:rsid w:val="00256B5E"/>
    <w:rsid w:val="00260EF1"/>
    <w:rsid w:val="00262C53"/>
    <w:rsid w:val="00264DB9"/>
    <w:rsid w:val="00276CC5"/>
    <w:rsid w:val="00280150"/>
    <w:rsid w:val="0028076F"/>
    <w:rsid w:val="00282F10"/>
    <w:rsid w:val="00284F7A"/>
    <w:rsid w:val="00285186"/>
    <w:rsid w:val="002867EB"/>
    <w:rsid w:val="00290FED"/>
    <w:rsid w:val="00292152"/>
    <w:rsid w:val="00294095"/>
    <w:rsid w:val="002C2EC5"/>
    <w:rsid w:val="002C6C12"/>
    <w:rsid w:val="002C6C19"/>
    <w:rsid w:val="002C7860"/>
    <w:rsid w:val="002D2605"/>
    <w:rsid w:val="002D315F"/>
    <w:rsid w:val="002D4D75"/>
    <w:rsid w:val="002D7968"/>
    <w:rsid w:val="002E442B"/>
    <w:rsid w:val="002E531B"/>
    <w:rsid w:val="002E5324"/>
    <w:rsid w:val="002F588C"/>
    <w:rsid w:val="003000E3"/>
    <w:rsid w:val="00300711"/>
    <w:rsid w:val="00300CF1"/>
    <w:rsid w:val="00300D5C"/>
    <w:rsid w:val="0031022B"/>
    <w:rsid w:val="00313EB2"/>
    <w:rsid w:val="00314689"/>
    <w:rsid w:val="00316F56"/>
    <w:rsid w:val="00323126"/>
    <w:rsid w:val="00323BB4"/>
    <w:rsid w:val="003324C0"/>
    <w:rsid w:val="00335D52"/>
    <w:rsid w:val="0034546E"/>
    <w:rsid w:val="0034733D"/>
    <w:rsid w:val="00347452"/>
    <w:rsid w:val="00352495"/>
    <w:rsid w:val="00353C17"/>
    <w:rsid w:val="00354B6D"/>
    <w:rsid w:val="003637AD"/>
    <w:rsid w:val="0036516D"/>
    <w:rsid w:val="00365F87"/>
    <w:rsid w:val="00375AE3"/>
    <w:rsid w:val="00375BB1"/>
    <w:rsid w:val="00377CF4"/>
    <w:rsid w:val="00380143"/>
    <w:rsid w:val="0038029C"/>
    <w:rsid w:val="00380F89"/>
    <w:rsid w:val="003813D1"/>
    <w:rsid w:val="00381F9F"/>
    <w:rsid w:val="00384E7E"/>
    <w:rsid w:val="00386240"/>
    <w:rsid w:val="00390E57"/>
    <w:rsid w:val="0039236E"/>
    <w:rsid w:val="003924BB"/>
    <w:rsid w:val="003929B1"/>
    <w:rsid w:val="003941FA"/>
    <w:rsid w:val="00394646"/>
    <w:rsid w:val="003955E4"/>
    <w:rsid w:val="0039568A"/>
    <w:rsid w:val="00395C10"/>
    <w:rsid w:val="003A4636"/>
    <w:rsid w:val="003B065C"/>
    <w:rsid w:val="003B47D1"/>
    <w:rsid w:val="003B7AC6"/>
    <w:rsid w:val="003C131B"/>
    <w:rsid w:val="003C3BE5"/>
    <w:rsid w:val="003C66CA"/>
    <w:rsid w:val="003D06D1"/>
    <w:rsid w:val="003D0F2E"/>
    <w:rsid w:val="003D4C3C"/>
    <w:rsid w:val="003E1EB6"/>
    <w:rsid w:val="003E2589"/>
    <w:rsid w:val="003E4AB5"/>
    <w:rsid w:val="003F07AB"/>
    <w:rsid w:val="003F3FEA"/>
    <w:rsid w:val="003F4466"/>
    <w:rsid w:val="003F64D6"/>
    <w:rsid w:val="004012B2"/>
    <w:rsid w:val="004016EC"/>
    <w:rsid w:val="00401BA4"/>
    <w:rsid w:val="00410951"/>
    <w:rsid w:val="004174D9"/>
    <w:rsid w:val="00420712"/>
    <w:rsid w:val="00424075"/>
    <w:rsid w:val="00424D23"/>
    <w:rsid w:val="004257D5"/>
    <w:rsid w:val="0042610C"/>
    <w:rsid w:val="00431934"/>
    <w:rsid w:val="00434AF7"/>
    <w:rsid w:val="00440D99"/>
    <w:rsid w:val="0044236D"/>
    <w:rsid w:val="00445867"/>
    <w:rsid w:val="00445BEF"/>
    <w:rsid w:val="00445E14"/>
    <w:rsid w:val="00450F29"/>
    <w:rsid w:val="00451737"/>
    <w:rsid w:val="00457064"/>
    <w:rsid w:val="004614C9"/>
    <w:rsid w:val="00461B6B"/>
    <w:rsid w:val="00465CA7"/>
    <w:rsid w:val="004664B3"/>
    <w:rsid w:val="00470D4F"/>
    <w:rsid w:val="00476694"/>
    <w:rsid w:val="0048578A"/>
    <w:rsid w:val="00486534"/>
    <w:rsid w:val="00486970"/>
    <w:rsid w:val="00486CF0"/>
    <w:rsid w:val="00487D60"/>
    <w:rsid w:val="00491C61"/>
    <w:rsid w:val="00492186"/>
    <w:rsid w:val="00493436"/>
    <w:rsid w:val="004A1821"/>
    <w:rsid w:val="004B66B4"/>
    <w:rsid w:val="004C000F"/>
    <w:rsid w:val="004C6231"/>
    <w:rsid w:val="004C77F7"/>
    <w:rsid w:val="004C7B3E"/>
    <w:rsid w:val="004D1E2B"/>
    <w:rsid w:val="004D4C66"/>
    <w:rsid w:val="004D7B03"/>
    <w:rsid w:val="004E1527"/>
    <w:rsid w:val="004E3E77"/>
    <w:rsid w:val="004E79DF"/>
    <w:rsid w:val="004E7EFA"/>
    <w:rsid w:val="004F1EF1"/>
    <w:rsid w:val="004F2F7C"/>
    <w:rsid w:val="004F6593"/>
    <w:rsid w:val="005017B8"/>
    <w:rsid w:val="005121A8"/>
    <w:rsid w:val="00512554"/>
    <w:rsid w:val="00513DA1"/>
    <w:rsid w:val="00517650"/>
    <w:rsid w:val="005179BA"/>
    <w:rsid w:val="005320CB"/>
    <w:rsid w:val="00532C21"/>
    <w:rsid w:val="00536762"/>
    <w:rsid w:val="005418F6"/>
    <w:rsid w:val="00544260"/>
    <w:rsid w:val="00545638"/>
    <w:rsid w:val="0055001B"/>
    <w:rsid w:val="00554C57"/>
    <w:rsid w:val="00554DF8"/>
    <w:rsid w:val="00557B6B"/>
    <w:rsid w:val="0056276F"/>
    <w:rsid w:val="00563A7C"/>
    <w:rsid w:val="00564051"/>
    <w:rsid w:val="0057153C"/>
    <w:rsid w:val="005726C1"/>
    <w:rsid w:val="0057460D"/>
    <w:rsid w:val="00577B3A"/>
    <w:rsid w:val="00582EBD"/>
    <w:rsid w:val="00584E3C"/>
    <w:rsid w:val="00585B3C"/>
    <w:rsid w:val="005907C3"/>
    <w:rsid w:val="005956F5"/>
    <w:rsid w:val="005A1F4E"/>
    <w:rsid w:val="005A232E"/>
    <w:rsid w:val="005A5AF4"/>
    <w:rsid w:val="005B00B0"/>
    <w:rsid w:val="005B5538"/>
    <w:rsid w:val="005B6734"/>
    <w:rsid w:val="005C1E61"/>
    <w:rsid w:val="005C6FEA"/>
    <w:rsid w:val="005D079E"/>
    <w:rsid w:val="005D4598"/>
    <w:rsid w:val="005D5039"/>
    <w:rsid w:val="005D6207"/>
    <w:rsid w:val="005E1CD7"/>
    <w:rsid w:val="005E1FDC"/>
    <w:rsid w:val="005E4354"/>
    <w:rsid w:val="005E522A"/>
    <w:rsid w:val="005F03CC"/>
    <w:rsid w:val="005F18B9"/>
    <w:rsid w:val="005F4454"/>
    <w:rsid w:val="005F48C0"/>
    <w:rsid w:val="006012C2"/>
    <w:rsid w:val="006034BB"/>
    <w:rsid w:val="00603DAD"/>
    <w:rsid w:val="00612E79"/>
    <w:rsid w:val="00616C20"/>
    <w:rsid w:val="00630CF2"/>
    <w:rsid w:val="00633248"/>
    <w:rsid w:val="00635AD2"/>
    <w:rsid w:val="00637105"/>
    <w:rsid w:val="00640B42"/>
    <w:rsid w:val="00645974"/>
    <w:rsid w:val="0065301E"/>
    <w:rsid w:val="006530BE"/>
    <w:rsid w:val="00654F90"/>
    <w:rsid w:val="00664AA0"/>
    <w:rsid w:val="00665CBB"/>
    <w:rsid w:val="006664FE"/>
    <w:rsid w:val="006711A7"/>
    <w:rsid w:val="006733B3"/>
    <w:rsid w:val="006739E2"/>
    <w:rsid w:val="00676B68"/>
    <w:rsid w:val="00681F14"/>
    <w:rsid w:val="00696895"/>
    <w:rsid w:val="006974DE"/>
    <w:rsid w:val="006A0087"/>
    <w:rsid w:val="006A2C2E"/>
    <w:rsid w:val="006B1777"/>
    <w:rsid w:val="006B48F7"/>
    <w:rsid w:val="006B4D38"/>
    <w:rsid w:val="006B5526"/>
    <w:rsid w:val="006B5646"/>
    <w:rsid w:val="006B5E94"/>
    <w:rsid w:val="006C5899"/>
    <w:rsid w:val="006C7DC7"/>
    <w:rsid w:val="006D0AF4"/>
    <w:rsid w:val="006D2002"/>
    <w:rsid w:val="006D4B49"/>
    <w:rsid w:val="006D7DCE"/>
    <w:rsid w:val="006E34DB"/>
    <w:rsid w:val="006E6B15"/>
    <w:rsid w:val="006F26AF"/>
    <w:rsid w:val="006F3C8C"/>
    <w:rsid w:val="006F478E"/>
    <w:rsid w:val="006F50F9"/>
    <w:rsid w:val="006F5C2E"/>
    <w:rsid w:val="006F6A88"/>
    <w:rsid w:val="007009AA"/>
    <w:rsid w:val="00701603"/>
    <w:rsid w:val="007028BF"/>
    <w:rsid w:val="00702CE2"/>
    <w:rsid w:val="00703711"/>
    <w:rsid w:val="00703E0A"/>
    <w:rsid w:val="00704A49"/>
    <w:rsid w:val="00706559"/>
    <w:rsid w:val="00707220"/>
    <w:rsid w:val="00711873"/>
    <w:rsid w:val="007121B5"/>
    <w:rsid w:val="007173C1"/>
    <w:rsid w:val="00717426"/>
    <w:rsid w:val="007210F1"/>
    <w:rsid w:val="007214C4"/>
    <w:rsid w:val="0072324D"/>
    <w:rsid w:val="00724C2B"/>
    <w:rsid w:val="00725366"/>
    <w:rsid w:val="007271E8"/>
    <w:rsid w:val="007302E5"/>
    <w:rsid w:val="00736C37"/>
    <w:rsid w:val="007504BA"/>
    <w:rsid w:val="00750521"/>
    <w:rsid w:val="00752053"/>
    <w:rsid w:val="007523A2"/>
    <w:rsid w:val="00752A8C"/>
    <w:rsid w:val="0075636B"/>
    <w:rsid w:val="0076181E"/>
    <w:rsid w:val="0076366D"/>
    <w:rsid w:val="0076796D"/>
    <w:rsid w:val="00771AE2"/>
    <w:rsid w:val="00777C88"/>
    <w:rsid w:val="00781E9E"/>
    <w:rsid w:val="00783A83"/>
    <w:rsid w:val="00790066"/>
    <w:rsid w:val="0079137C"/>
    <w:rsid w:val="0079635F"/>
    <w:rsid w:val="007A3AFF"/>
    <w:rsid w:val="007A4B58"/>
    <w:rsid w:val="007B04B1"/>
    <w:rsid w:val="007B28BA"/>
    <w:rsid w:val="007B31E9"/>
    <w:rsid w:val="007B398F"/>
    <w:rsid w:val="007B4039"/>
    <w:rsid w:val="007B6CDB"/>
    <w:rsid w:val="007C0CFF"/>
    <w:rsid w:val="007C1AB4"/>
    <w:rsid w:val="007C348B"/>
    <w:rsid w:val="007C36B6"/>
    <w:rsid w:val="007C3814"/>
    <w:rsid w:val="007C4764"/>
    <w:rsid w:val="007C5179"/>
    <w:rsid w:val="007D0EB9"/>
    <w:rsid w:val="007D20A0"/>
    <w:rsid w:val="007E0B06"/>
    <w:rsid w:val="007E1E8D"/>
    <w:rsid w:val="007E490F"/>
    <w:rsid w:val="007E5587"/>
    <w:rsid w:val="007E6AB5"/>
    <w:rsid w:val="007F09B9"/>
    <w:rsid w:val="007F423B"/>
    <w:rsid w:val="007F481D"/>
    <w:rsid w:val="007F4F39"/>
    <w:rsid w:val="007F699D"/>
    <w:rsid w:val="00804DB4"/>
    <w:rsid w:val="00805279"/>
    <w:rsid w:val="00805461"/>
    <w:rsid w:val="00807521"/>
    <w:rsid w:val="0081295C"/>
    <w:rsid w:val="008154DC"/>
    <w:rsid w:val="00821346"/>
    <w:rsid w:val="0083184F"/>
    <w:rsid w:val="00840E6E"/>
    <w:rsid w:val="00843F62"/>
    <w:rsid w:val="00844698"/>
    <w:rsid w:val="00844793"/>
    <w:rsid w:val="00845884"/>
    <w:rsid w:val="008460B9"/>
    <w:rsid w:val="00847B22"/>
    <w:rsid w:val="00851626"/>
    <w:rsid w:val="008529EF"/>
    <w:rsid w:val="00855DBA"/>
    <w:rsid w:val="00862D0C"/>
    <w:rsid w:val="00867DAA"/>
    <w:rsid w:val="008703B9"/>
    <w:rsid w:val="008712D4"/>
    <w:rsid w:val="00872CE3"/>
    <w:rsid w:val="00873CEF"/>
    <w:rsid w:val="00874FE2"/>
    <w:rsid w:val="00875AA2"/>
    <w:rsid w:val="0087721F"/>
    <w:rsid w:val="00882C6B"/>
    <w:rsid w:val="008872CF"/>
    <w:rsid w:val="008956E5"/>
    <w:rsid w:val="00896AD9"/>
    <w:rsid w:val="008A31C0"/>
    <w:rsid w:val="008A3E87"/>
    <w:rsid w:val="008A412E"/>
    <w:rsid w:val="008A5E98"/>
    <w:rsid w:val="008A6E7E"/>
    <w:rsid w:val="008B0B56"/>
    <w:rsid w:val="008B3554"/>
    <w:rsid w:val="008B6588"/>
    <w:rsid w:val="008B7E19"/>
    <w:rsid w:val="008C0029"/>
    <w:rsid w:val="008C2C2C"/>
    <w:rsid w:val="008C3654"/>
    <w:rsid w:val="008C3CF7"/>
    <w:rsid w:val="008C4233"/>
    <w:rsid w:val="008C519A"/>
    <w:rsid w:val="008D6653"/>
    <w:rsid w:val="008E05FD"/>
    <w:rsid w:val="008E7696"/>
    <w:rsid w:val="008E78A5"/>
    <w:rsid w:val="008F0D34"/>
    <w:rsid w:val="008F13F5"/>
    <w:rsid w:val="008F28D5"/>
    <w:rsid w:val="008F64DB"/>
    <w:rsid w:val="008F6BFA"/>
    <w:rsid w:val="008F7F26"/>
    <w:rsid w:val="009019CC"/>
    <w:rsid w:val="009019CE"/>
    <w:rsid w:val="009156CE"/>
    <w:rsid w:val="00925A85"/>
    <w:rsid w:val="00925C14"/>
    <w:rsid w:val="0092686F"/>
    <w:rsid w:val="009315F6"/>
    <w:rsid w:val="0093664E"/>
    <w:rsid w:val="00940800"/>
    <w:rsid w:val="009423C0"/>
    <w:rsid w:val="0094318F"/>
    <w:rsid w:val="00943E5C"/>
    <w:rsid w:val="009457D9"/>
    <w:rsid w:val="00946477"/>
    <w:rsid w:val="00952A8C"/>
    <w:rsid w:val="00960080"/>
    <w:rsid w:val="00966A78"/>
    <w:rsid w:val="0096731C"/>
    <w:rsid w:val="00967DE4"/>
    <w:rsid w:val="00974C32"/>
    <w:rsid w:val="0097686A"/>
    <w:rsid w:val="00983A2A"/>
    <w:rsid w:val="00987EA2"/>
    <w:rsid w:val="00987EF2"/>
    <w:rsid w:val="0099141D"/>
    <w:rsid w:val="0099144E"/>
    <w:rsid w:val="00996D7B"/>
    <w:rsid w:val="009A05FB"/>
    <w:rsid w:val="009A4817"/>
    <w:rsid w:val="009A5EB4"/>
    <w:rsid w:val="009B2CD9"/>
    <w:rsid w:val="009B36B9"/>
    <w:rsid w:val="009B4D09"/>
    <w:rsid w:val="009B5971"/>
    <w:rsid w:val="009C18DF"/>
    <w:rsid w:val="009C35D0"/>
    <w:rsid w:val="009C66A5"/>
    <w:rsid w:val="009D7A2C"/>
    <w:rsid w:val="009E39C1"/>
    <w:rsid w:val="009E4794"/>
    <w:rsid w:val="009E4AD3"/>
    <w:rsid w:val="009F4755"/>
    <w:rsid w:val="009F6025"/>
    <w:rsid w:val="00A0034A"/>
    <w:rsid w:val="00A019F3"/>
    <w:rsid w:val="00A02382"/>
    <w:rsid w:val="00A02B0C"/>
    <w:rsid w:val="00A03162"/>
    <w:rsid w:val="00A033F2"/>
    <w:rsid w:val="00A03C9E"/>
    <w:rsid w:val="00A05A08"/>
    <w:rsid w:val="00A12478"/>
    <w:rsid w:val="00A1479F"/>
    <w:rsid w:val="00A149D7"/>
    <w:rsid w:val="00A14E31"/>
    <w:rsid w:val="00A152A7"/>
    <w:rsid w:val="00A166E3"/>
    <w:rsid w:val="00A210A9"/>
    <w:rsid w:val="00A21816"/>
    <w:rsid w:val="00A24A07"/>
    <w:rsid w:val="00A254AC"/>
    <w:rsid w:val="00A25FA1"/>
    <w:rsid w:val="00A27C37"/>
    <w:rsid w:val="00A332D5"/>
    <w:rsid w:val="00A34C8C"/>
    <w:rsid w:val="00A357FB"/>
    <w:rsid w:val="00A44006"/>
    <w:rsid w:val="00A44A59"/>
    <w:rsid w:val="00A460CF"/>
    <w:rsid w:val="00A50418"/>
    <w:rsid w:val="00A53E71"/>
    <w:rsid w:val="00A57D99"/>
    <w:rsid w:val="00A6075F"/>
    <w:rsid w:val="00A631F9"/>
    <w:rsid w:val="00A677F2"/>
    <w:rsid w:val="00A718E4"/>
    <w:rsid w:val="00A73261"/>
    <w:rsid w:val="00A736A8"/>
    <w:rsid w:val="00A73D11"/>
    <w:rsid w:val="00A74E51"/>
    <w:rsid w:val="00A75E8E"/>
    <w:rsid w:val="00A77E20"/>
    <w:rsid w:val="00A837DC"/>
    <w:rsid w:val="00A85B58"/>
    <w:rsid w:val="00A90903"/>
    <w:rsid w:val="00A94C0F"/>
    <w:rsid w:val="00A97C2E"/>
    <w:rsid w:val="00AA214E"/>
    <w:rsid w:val="00AA35AC"/>
    <w:rsid w:val="00AA7A77"/>
    <w:rsid w:val="00AB2BCE"/>
    <w:rsid w:val="00AB4ABC"/>
    <w:rsid w:val="00AC38A4"/>
    <w:rsid w:val="00AC5DB4"/>
    <w:rsid w:val="00AD7C6F"/>
    <w:rsid w:val="00AE4018"/>
    <w:rsid w:val="00AE6FD2"/>
    <w:rsid w:val="00AF0CD2"/>
    <w:rsid w:val="00AF47C3"/>
    <w:rsid w:val="00B01A7D"/>
    <w:rsid w:val="00B033ED"/>
    <w:rsid w:val="00B136C7"/>
    <w:rsid w:val="00B2274F"/>
    <w:rsid w:val="00B22B74"/>
    <w:rsid w:val="00B23011"/>
    <w:rsid w:val="00B2572E"/>
    <w:rsid w:val="00B30710"/>
    <w:rsid w:val="00B309C8"/>
    <w:rsid w:val="00B33833"/>
    <w:rsid w:val="00B3458F"/>
    <w:rsid w:val="00B362C9"/>
    <w:rsid w:val="00B40F0A"/>
    <w:rsid w:val="00B42CB8"/>
    <w:rsid w:val="00B43AB7"/>
    <w:rsid w:val="00B45D4D"/>
    <w:rsid w:val="00B5543C"/>
    <w:rsid w:val="00B56691"/>
    <w:rsid w:val="00B60046"/>
    <w:rsid w:val="00B61069"/>
    <w:rsid w:val="00B642A9"/>
    <w:rsid w:val="00B65A9C"/>
    <w:rsid w:val="00B714B0"/>
    <w:rsid w:val="00B71B03"/>
    <w:rsid w:val="00B71F8E"/>
    <w:rsid w:val="00B75A98"/>
    <w:rsid w:val="00B81949"/>
    <w:rsid w:val="00B840E8"/>
    <w:rsid w:val="00B87114"/>
    <w:rsid w:val="00B87420"/>
    <w:rsid w:val="00B9003C"/>
    <w:rsid w:val="00B92D0A"/>
    <w:rsid w:val="00BA2EB3"/>
    <w:rsid w:val="00BB073C"/>
    <w:rsid w:val="00BB31B3"/>
    <w:rsid w:val="00BB5705"/>
    <w:rsid w:val="00BC00F1"/>
    <w:rsid w:val="00BC1B51"/>
    <w:rsid w:val="00BC353F"/>
    <w:rsid w:val="00BC3F06"/>
    <w:rsid w:val="00BC5F49"/>
    <w:rsid w:val="00BD089F"/>
    <w:rsid w:val="00BE1DF7"/>
    <w:rsid w:val="00BE21B4"/>
    <w:rsid w:val="00BE2BE0"/>
    <w:rsid w:val="00BE3C7E"/>
    <w:rsid w:val="00BE5484"/>
    <w:rsid w:val="00BE56FD"/>
    <w:rsid w:val="00BE6D59"/>
    <w:rsid w:val="00BF7B2E"/>
    <w:rsid w:val="00C00B3E"/>
    <w:rsid w:val="00C06EF2"/>
    <w:rsid w:val="00C11173"/>
    <w:rsid w:val="00C12AE1"/>
    <w:rsid w:val="00C12E5F"/>
    <w:rsid w:val="00C143C1"/>
    <w:rsid w:val="00C1472A"/>
    <w:rsid w:val="00C1510A"/>
    <w:rsid w:val="00C21F7F"/>
    <w:rsid w:val="00C2329C"/>
    <w:rsid w:val="00C257D1"/>
    <w:rsid w:val="00C3529A"/>
    <w:rsid w:val="00C35471"/>
    <w:rsid w:val="00C437E1"/>
    <w:rsid w:val="00C4475E"/>
    <w:rsid w:val="00C451CA"/>
    <w:rsid w:val="00C4627F"/>
    <w:rsid w:val="00C50189"/>
    <w:rsid w:val="00C501FE"/>
    <w:rsid w:val="00C511C1"/>
    <w:rsid w:val="00C51BB8"/>
    <w:rsid w:val="00C55B2D"/>
    <w:rsid w:val="00C63E2F"/>
    <w:rsid w:val="00C65F5E"/>
    <w:rsid w:val="00C73D89"/>
    <w:rsid w:val="00C7526B"/>
    <w:rsid w:val="00C7670E"/>
    <w:rsid w:val="00C7704A"/>
    <w:rsid w:val="00C84D2B"/>
    <w:rsid w:val="00C85F83"/>
    <w:rsid w:val="00C905B1"/>
    <w:rsid w:val="00C92470"/>
    <w:rsid w:val="00C93488"/>
    <w:rsid w:val="00C9696D"/>
    <w:rsid w:val="00C96A99"/>
    <w:rsid w:val="00CA01CF"/>
    <w:rsid w:val="00CA2580"/>
    <w:rsid w:val="00CB2CB9"/>
    <w:rsid w:val="00CB5491"/>
    <w:rsid w:val="00CB7C62"/>
    <w:rsid w:val="00CC1DF0"/>
    <w:rsid w:val="00CC3E70"/>
    <w:rsid w:val="00CC40BB"/>
    <w:rsid w:val="00CC5A90"/>
    <w:rsid w:val="00CD1A89"/>
    <w:rsid w:val="00CE3058"/>
    <w:rsid w:val="00CE36AA"/>
    <w:rsid w:val="00CE451E"/>
    <w:rsid w:val="00CF0F2D"/>
    <w:rsid w:val="00CF3DCF"/>
    <w:rsid w:val="00CF711F"/>
    <w:rsid w:val="00CF7650"/>
    <w:rsid w:val="00D006CA"/>
    <w:rsid w:val="00D0727C"/>
    <w:rsid w:val="00D100EE"/>
    <w:rsid w:val="00D1570B"/>
    <w:rsid w:val="00D20E64"/>
    <w:rsid w:val="00D23275"/>
    <w:rsid w:val="00D23BDE"/>
    <w:rsid w:val="00D30F0E"/>
    <w:rsid w:val="00D37826"/>
    <w:rsid w:val="00D42BA6"/>
    <w:rsid w:val="00D45321"/>
    <w:rsid w:val="00D51A03"/>
    <w:rsid w:val="00D53B08"/>
    <w:rsid w:val="00D54DAF"/>
    <w:rsid w:val="00D55C16"/>
    <w:rsid w:val="00D61D07"/>
    <w:rsid w:val="00D643C6"/>
    <w:rsid w:val="00D65326"/>
    <w:rsid w:val="00D66F69"/>
    <w:rsid w:val="00D6783E"/>
    <w:rsid w:val="00D72E96"/>
    <w:rsid w:val="00D76D83"/>
    <w:rsid w:val="00D76E5C"/>
    <w:rsid w:val="00D76FDA"/>
    <w:rsid w:val="00D7739B"/>
    <w:rsid w:val="00D8384E"/>
    <w:rsid w:val="00D86A9E"/>
    <w:rsid w:val="00D86C67"/>
    <w:rsid w:val="00D9147F"/>
    <w:rsid w:val="00D92688"/>
    <w:rsid w:val="00DA3BDB"/>
    <w:rsid w:val="00DA6FAC"/>
    <w:rsid w:val="00DA7F89"/>
    <w:rsid w:val="00DB3E2F"/>
    <w:rsid w:val="00DB5041"/>
    <w:rsid w:val="00DB568F"/>
    <w:rsid w:val="00DC1DBE"/>
    <w:rsid w:val="00DC218E"/>
    <w:rsid w:val="00DC2C9E"/>
    <w:rsid w:val="00DC3EDF"/>
    <w:rsid w:val="00DC5A4F"/>
    <w:rsid w:val="00DC5A6F"/>
    <w:rsid w:val="00DC7089"/>
    <w:rsid w:val="00DD3324"/>
    <w:rsid w:val="00DD43AB"/>
    <w:rsid w:val="00DD5966"/>
    <w:rsid w:val="00DD6824"/>
    <w:rsid w:val="00DE03C6"/>
    <w:rsid w:val="00DE2DB7"/>
    <w:rsid w:val="00DE5A9C"/>
    <w:rsid w:val="00DE7534"/>
    <w:rsid w:val="00DF25BB"/>
    <w:rsid w:val="00DF2658"/>
    <w:rsid w:val="00DF520F"/>
    <w:rsid w:val="00DF5218"/>
    <w:rsid w:val="00DF6059"/>
    <w:rsid w:val="00DF67DB"/>
    <w:rsid w:val="00DF71CE"/>
    <w:rsid w:val="00E0065E"/>
    <w:rsid w:val="00E0365F"/>
    <w:rsid w:val="00E04633"/>
    <w:rsid w:val="00E101AB"/>
    <w:rsid w:val="00E12226"/>
    <w:rsid w:val="00E15886"/>
    <w:rsid w:val="00E17471"/>
    <w:rsid w:val="00E221E8"/>
    <w:rsid w:val="00E237D4"/>
    <w:rsid w:val="00E23F0A"/>
    <w:rsid w:val="00E315E7"/>
    <w:rsid w:val="00E31FCC"/>
    <w:rsid w:val="00E32523"/>
    <w:rsid w:val="00E36BFD"/>
    <w:rsid w:val="00E44302"/>
    <w:rsid w:val="00E449D8"/>
    <w:rsid w:val="00E471F5"/>
    <w:rsid w:val="00E502B4"/>
    <w:rsid w:val="00E502E6"/>
    <w:rsid w:val="00E53DF1"/>
    <w:rsid w:val="00E65866"/>
    <w:rsid w:val="00E71564"/>
    <w:rsid w:val="00E7409A"/>
    <w:rsid w:val="00E76367"/>
    <w:rsid w:val="00E769CA"/>
    <w:rsid w:val="00EA0D96"/>
    <w:rsid w:val="00EA1E4D"/>
    <w:rsid w:val="00EA2723"/>
    <w:rsid w:val="00EA7CE3"/>
    <w:rsid w:val="00EB2C5A"/>
    <w:rsid w:val="00EB3508"/>
    <w:rsid w:val="00EB3963"/>
    <w:rsid w:val="00EB51AC"/>
    <w:rsid w:val="00EB6331"/>
    <w:rsid w:val="00EC1700"/>
    <w:rsid w:val="00EC472C"/>
    <w:rsid w:val="00EC575F"/>
    <w:rsid w:val="00EC6B4F"/>
    <w:rsid w:val="00EC7C6A"/>
    <w:rsid w:val="00ED028E"/>
    <w:rsid w:val="00ED0588"/>
    <w:rsid w:val="00ED2FF2"/>
    <w:rsid w:val="00ED3720"/>
    <w:rsid w:val="00ED6844"/>
    <w:rsid w:val="00ED7C4E"/>
    <w:rsid w:val="00EE52E9"/>
    <w:rsid w:val="00EF1524"/>
    <w:rsid w:val="00EF4F79"/>
    <w:rsid w:val="00F14A53"/>
    <w:rsid w:val="00F1779F"/>
    <w:rsid w:val="00F231BB"/>
    <w:rsid w:val="00F240D0"/>
    <w:rsid w:val="00F25694"/>
    <w:rsid w:val="00F26347"/>
    <w:rsid w:val="00F26AA9"/>
    <w:rsid w:val="00F40843"/>
    <w:rsid w:val="00F45494"/>
    <w:rsid w:val="00F47085"/>
    <w:rsid w:val="00F52D3E"/>
    <w:rsid w:val="00F54C80"/>
    <w:rsid w:val="00F557DE"/>
    <w:rsid w:val="00F55A1C"/>
    <w:rsid w:val="00F57372"/>
    <w:rsid w:val="00F573DD"/>
    <w:rsid w:val="00F57C6E"/>
    <w:rsid w:val="00F600E5"/>
    <w:rsid w:val="00F602A5"/>
    <w:rsid w:val="00F6047E"/>
    <w:rsid w:val="00F62538"/>
    <w:rsid w:val="00F64EBA"/>
    <w:rsid w:val="00F65318"/>
    <w:rsid w:val="00F65A55"/>
    <w:rsid w:val="00F70D07"/>
    <w:rsid w:val="00F71C60"/>
    <w:rsid w:val="00F73104"/>
    <w:rsid w:val="00F7399E"/>
    <w:rsid w:val="00F75C71"/>
    <w:rsid w:val="00F76B55"/>
    <w:rsid w:val="00F7719D"/>
    <w:rsid w:val="00F77AB5"/>
    <w:rsid w:val="00F77BB0"/>
    <w:rsid w:val="00F82BF3"/>
    <w:rsid w:val="00F85091"/>
    <w:rsid w:val="00F86B8D"/>
    <w:rsid w:val="00F90F31"/>
    <w:rsid w:val="00F919E1"/>
    <w:rsid w:val="00F925F5"/>
    <w:rsid w:val="00F92D9B"/>
    <w:rsid w:val="00F92DF0"/>
    <w:rsid w:val="00F9647A"/>
    <w:rsid w:val="00F9693C"/>
    <w:rsid w:val="00FA3D3B"/>
    <w:rsid w:val="00FA52FC"/>
    <w:rsid w:val="00FA6B3B"/>
    <w:rsid w:val="00FB1246"/>
    <w:rsid w:val="00FB13EE"/>
    <w:rsid w:val="00FB5105"/>
    <w:rsid w:val="00FB7834"/>
    <w:rsid w:val="00FC2574"/>
    <w:rsid w:val="00FC4DE8"/>
    <w:rsid w:val="00FC4E18"/>
    <w:rsid w:val="00FC6089"/>
    <w:rsid w:val="00FC662D"/>
    <w:rsid w:val="00FD1677"/>
    <w:rsid w:val="00FD3CB6"/>
    <w:rsid w:val="00FD470E"/>
    <w:rsid w:val="00FD5355"/>
    <w:rsid w:val="00FD556D"/>
    <w:rsid w:val="00FE54C3"/>
    <w:rsid w:val="00FE7EB1"/>
    <w:rsid w:val="00FF3380"/>
    <w:rsid w:val="00FF3A22"/>
    <w:rsid w:val="00FF4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B12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B1246"/>
  </w:style>
  <w:style w:type="paragraph" w:styleId="a5">
    <w:name w:val="footer"/>
    <w:basedOn w:val="a"/>
    <w:link w:val="a6"/>
    <w:uiPriority w:val="99"/>
    <w:semiHidden/>
    <w:unhideWhenUsed/>
    <w:rsid w:val="00FB12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B1246"/>
  </w:style>
  <w:style w:type="paragraph" w:styleId="a7">
    <w:name w:val="Balloon Text"/>
    <w:basedOn w:val="a"/>
    <w:link w:val="a8"/>
    <w:uiPriority w:val="99"/>
    <w:semiHidden/>
    <w:unhideWhenUsed/>
    <w:rsid w:val="00FB12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B12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B12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B1246"/>
  </w:style>
  <w:style w:type="paragraph" w:styleId="a5">
    <w:name w:val="footer"/>
    <w:basedOn w:val="a"/>
    <w:link w:val="a6"/>
    <w:uiPriority w:val="99"/>
    <w:semiHidden/>
    <w:unhideWhenUsed/>
    <w:rsid w:val="00FB12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B1246"/>
  </w:style>
  <w:style w:type="paragraph" w:styleId="a7">
    <w:name w:val="Balloon Text"/>
    <w:basedOn w:val="a"/>
    <w:link w:val="a8"/>
    <w:uiPriority w:val="99"/>
    <w:semiHidden/>
    <w:unhideWhenUsed/>
    <w:rsid w:val="00FB12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B12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1197</Words>
  <Characters>6823</Characters>
  <Application>Microsoft Office Word</Application>
  <DocSecurity>0</DocSecurity>
  <Lines>56</Lines>
  <Paragraphs>16</Paragraphs>
  <ScaleCrop>false</ScaleCrop>
  <Company>SPecialiST RePack</Company>
  <LinksUpToDate>false</LinksUpToDate>
  <CharactersWithSpaces>8004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Kukmor</dc:creator>
  <cp:lastModifiedBy>Kukmor</cp:lastModifiedBy>
  <cp:revision>1</cp:revision>
  <dcterms:created xsi:type="dcterms:W3CDTF">2018-11-14T19:45:00Z</dcterms:created>
  <dcterms:modified xsi:type="dcterms:W3CDTF">2018-11-14T19:48:00Z</dcterms:modified>
</cp:coreProperties>
</file>